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3" w:type="dxa"/>
        <w:tblCellMar>
          <w:left w:w="0" w:type="dxa"/>
          <w:right w:w="0" w:type="dxa"/>
        </w:tblCellMar>
        <w:tblLook w:val="04A0"/>
      </w:tblPr>
      <w:tblGrid>
        <w:gridCol w:w="817"/>
        <w:gridCol w:w="4536"/>
        <w:gridCol w:w="4111"/>
        <w:gridCol w:w="1417"/>
        <w:gridCol w:w="1701"/>
        <w:gridCol w:w="2871"/>
      </w:tblGrid>
      <w:tr w:rsidR="00F84725" w:rsidRPr="00F84725" w:rsidTr="00F84725"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br/>
              <w:t>Условия предоставления  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микрозаймов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 xml:space="preserve"> и иных займов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Категория заемщиков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Сумма займа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Срок пользования займом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Процентная ставка</w:t>
            </w:r>
          </w:p>
        </w:tc>
      </w:tr>
      <w:tr w:rsidR="00F84725" w:rsidRPr="00F84725" w:rsidTr="00F84725">
        <w:trPr>
          <w:trHeight w:val="44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 xml:space="preserve">Из средств Фонда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микрофинансирования</w:t>
            </w:r>
            <w:proofErr w:type="spellEnd"/>
          </w:p>
        </w:tc>
      </w:tr>
      <w:tr w:rsidR="00F84725" w:rsidRPr="00F84725" w:rsidTr="00F84725">
        <w:trPr>
          <w:trHeight w:val="8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капитальные вложения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24 месяца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2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(выращивание однолетних культур, выращивание многолетних культур, животноводство)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8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приобретение сельскохозяйственных животных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8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пополнение оборотных средств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СМСП  осуществляющие деятельность в сфере обрабатывающего производства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1 500 000 руб.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8%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84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Начинающим деятельность (на цели, предусмотренные инвестиционным планом, обеспечивающие развитие приоритетных видов деятельности)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Начинающие СМСП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(срок деятельности от 1 до 3х месяцев)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500 000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18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84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первоначальный взнос при заключении лизинговых сделок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(осуществляющие деятельность в сфере:</w:t>
            </w:r>
            <w:proofErr w:type="gramEnd"/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- «Растениеводство и животноводство, охота и предоставление услуг в этих областях;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- «Обрабатывающего производства»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4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Из средств Фонда развития кооперативов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капитальные вложения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48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(выращивание однолетних культур, выращивание многолетних культур, животноводство)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90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приобретение сельскохозяйственных животных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48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97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пополнение оборотных средств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1 500 000 руб.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8%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Начинающим деятельность (на цели, предусмотренные инвестиционным планом, обеспечивающие развитие приоритетных видов деятельности)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Начинающие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 Сельскохозяйственные потребительские и производственные кооперативы, за исключением СКПК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(срок деятельности от 1 до 3х месяцев)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bookmarkStart w:id="0" w:name="_GoBack"/>
            <w:r w:rsidRPr="00F84725">
              <w:rPr>
                <w:rFonts w:ascii="Times New Roman" w:eastAsia="Times New Roman" w:hAnsi="Times New Roman" w:cs="Times New Roman"/>
                <w:color w:val="178CC1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До 500 000 руб.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18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9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Сельскохозяйственным  кредитным потребительским кооперативам 1-го уровня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Сельскохозяйственным  кредитным потребительским кооперативам 1-го уровня на пополнение Фонда финансовой взаимопомощи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До 1 000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000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первоначальный взнос при заключении лизинговых сделок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 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(осуществляющие деятельность в сфере:</w:t>
            </w:r>
            <w:proofErr w:type="gramEnd"/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- «Растениеводство и животноводство, охота и предоставление услуг в этих 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областях);</w:t>
            </w:r>
            <w:proofErr w:type="gramEnd"/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- «Обрабатывающего производства»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направленных на создание животноводческих комплексов (ферм) для разведения крупного рогатого скота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(затраты на приобретение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8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направленных на выращивание овощей закрытого грунта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24 месяца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связанных с производством, переработкой, консервированием мяса и мясопродуктов, растительных и животных масел и жиров, молока и молочных продуктов, картофеля, фруктов и овощей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экспортоориентированных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обрабатывающих производств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от 1 000 000 руб. до 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09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Сельскохозяйственным  кредитным потребительским кооперативам 2-го уровня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Сельскохозяйственным  кредитным потребительским кооперативам 2-го уровня на пополнение Фонда финансовой взаимопомощи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До 3 000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000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5 %  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4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Из средств Фонда инвестиционных  вложений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направленных на создание животноводческих комплексов (ферм) для разведения крупного рогатого скота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(затраты на приобретение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6"/>
                <w:szCs w:val="16"/>
                <w:lang w:eastAsia="ru-RU"/>
              </w:rPr>
            </w:pPr>
            <w:r w:rsidRPr="00F84725">
              <w:rPr>
                <w:rFonts w:ascii="Tahoma" w:eastAsia="Times New Roman" w:hAnsi="Tahoma" w:cs="Tahoma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3 000 000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направленных на выращивание овощей закрытого грунта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24 месяца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связанных с производством, переработкой, консервированием мяса и мясопродуктов, растительных и животных масел и жиров, молока и молочных продуктов, картофеля, фруктов и овощей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экспортоориентированных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обрабатывающих производств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8%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в сфере физкультуры и спорта, направленных на 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создание и развитие горнолыжных центров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6 000 000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от 36 месяцев до 60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капитальные вложения для народных предприятий  и ЗАО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Народные предприятия и ЗАО, являющиеся субъектами  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7 000 000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от 36 месяцев до 60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5%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</w:tbl>
    <w:p w:rsidR="00305985" w:rsidRDefault="00305985"/>
    <w:sectPr w:rsidR="00305985" w:rsidSect="00F84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725"/>
    <w:rsid w:val="00010905"/>
    <w:rsid w:val="00017D5C"/>
    <w:rsid w:val="00026B6F"/>
    <w:rsid w:val="0004259C"/>
    <w:rsid w:val="0004356E"/>
    <w:rsid w:val="00046883"/>
    <w:rsid w:val="000500FD"/>
    <w:rsid w:val="00052B74"/>
    <w:rsid w:val="00062708"/>
    <w:rsid w:val="000629EA"/>
    <w:rsid w:val="000679D1"/>
    <w:rsid w:val="000726AD"/>
    <w:rsid w:val="00074DE8"/>
    <w:rsid w:val="000761BF"/>
    <w:rsid w:val="00083336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F3AC9"/>
    <w:rsid w:val="00212007"/>
    <w:rsid w:val="0022021B"/>
    <w:rsid w:val="0022262A"/>
    <w:rsid w:val="00226B5E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71C2"/>
    <w:rsid w:val="00332C57"/>
    <w:rsid w:val="00336047"/>
    <w:rsid w:val="00363118"/>
    <w:rsid w:val="0036323D"/>
    <w:rsid w:val="00384180"/>
    <w:rsid w:val="003978C8"/>
    <w:rsid w:val="00397BE8"/>
    <w:rsid w:val="003A5B97"/>
    <w:rsid w:val="003B7E69"/>
    <w:rsid w:val="003C3D5A"/>
    <w:rsid w:val="003D460B"/>
    <w:rsid w:val="003E3743"/>
    <w:rsid w:val="003F0EC4"/>
    <w:rsid w:val="004113D3"/>
    <w:rsid w:val="00412A60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21D7"/>
    <w:rsid w:val="00466CED"/>
    <w:rsid w:val="004679E6"/>
    <w:rsid w:val="004729F6"/>
    <w:rsid w:val="0047574E"/>
    <w:rsid w:val="00475D08"/>
    <w:rsid w:val="00483A1E"/>
    <w:rsid w:val="00486C29"/>
    <w:rsid w:val="004961A5"/>
    <w:rsid w:val="004A09D0"/>
    <w:rsid w:val="004A36C0"/>
    <w:rsid w:val="004B0194"/>
    <w:rsid w:val="004B4C7F"/>
    <w:rsid w:val="004D54EF"/>
    <w:rsid w:val="004D61E9"/>
    <w:rsid w:val="0050201E"/>
    <w:rsid w:val="00514063"/>
    <w:rsid w:val="00521A88"/>
    <w:rsid w:val="005257F8"/>
    <w:rsid w:val="00535765"/>
    <w:rsid w:val="005362F9"/>
    <w:rsid w:val="0054428E"/>
    <w:rsid w:val="00550D29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7250"/>
    <w:rsid w:val="006001B5"/>
    <w:rsid w:val="0060365A"/>
    <w:rsid w:val="00612A93"/>
    <w:rsid w:val="00656C00"/>
    <w:rsid w:val="00662A0D"/>
    <w:rsid w:val="006815A9"/>
    <w:rsid w:val="006816E6"/>
    <w:rsid w:val="00687C97"/>
    <w:rsid w:val="006909D1"/>
    <w:rsid w:val="00691F70"/>
    <w:rsid w:val="006C269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74CB"/>
    <w:rsid w:val="007E320B"/>
    <w:rsid w:val="007F2A58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738E9"/>
    <w:rsid w:val="00891A78"/>
    <w:rsid w:val="008A3763"/>
    <w:rsid w:val="008B2E3B"/>
    <w:rsid w:val="008B7C8B"/>
    <w:rsid w:val="008C2827"/>
    <w:rsid w:val="008C40AB"/>
    <w:rsid w:val="00910E26"/>
    <w:rsid w:val="00917843"/>
    <w:rsid w:val="00922CE7"/>
    <w:rsid w:val="00937592"/>
    <w:rsid w:val="00952250"/>
    <w:rsid w:val="009A0F3F"/>
    <w:rsid w:val="009A11C7"/>
    <w:rsid w:val="009A6DBF"/>
    <w:rsid w:val="009B3DCD"/>
    <w:rsid w:val="009B5D5E"/>
    <w:rsid w:val="009B7BFF"/>
    <w:rsid w:val="009E3BC9"/>
    <w:rsid w:val="009F372B"/>
    <w:rsid w:val="00A00094"/>
    <w:rsid w:val="00A07F3F"/>
    <w:rsid w:val="00A14DF2"/>
    <w:rsid w:val="00A36AA5"/>
    <w:rsid w:val="00A549D8"/>
    <w:rsid w:val="00A92458"/>
    <w:rsid w:val="00A938CE"/>
    <w:rsid w:val="00AB3A8C"/>
    <w:rsid w:val="00AB7603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76BA"/>
    <w:rsid w:val="00BC6DC8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24BF"/>
    <w:rsid w:val="00ED341C"/>
    <w:rsid w:val="00ED69BB"/>
    <w:rsid w:val="00EE56BF"/>
    <w:rsid w:val="00EF2A47"/>
    <w:rsid w:val="00EF611B"/>
    <w:rsid w:val="00F057EF"/>
    <w:rsid w:val="00F13135"/>
    <w:rsid w:val="00F13C42"/>
    <w:rsid w:val="00F32CAA"/>
    <w:rsid w:val="00F351B7"/>
    <w:rsid w:val="00F5410B"/>
    <w:rsid w:val="00F544CE"/>
    <w:rsid w:val="00F716CB"/>
    <w:rsid w:val="00F84249"/>
    <w:rsid w:val="00F84725"/>
    <w:rsid w:val="00F866D1"/>
    <w:rsid w:val="00F9697C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2018-03-02T05:46:00Z</dcterms:created>
  <dcterms:modified xsi:type="dcterms:W3CDTF">2018-03-02T06:03:00Z</dcterms:modified>
</cp:coreProperties>
</file>